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  <w:jc w:val="center"/>
      </w:pPr>
      <w:r>
        <w:rPr>
          <w:rFonts w:ascii="Arial" w:hAnsi="Arial" w:eastAsia="Arial"/>
          <w:color w:val="000000"/>
          <w:sz w:val="34"/>
        </w:rPr>
        <w:t>Рабочий лист горничной на смену</w:t>
      </w:r>
    </w:p>
    <w:p>
      <w:pPr>
        <w:spacing w:after="140"/>
        <w:jc w:val="center"/>
      </w:pPr>
      <w:r>
        <w:rPr>
          <w:rFonts w:ascii="Arial" w:hAnsi="Arial" w:eastAsia="Arial"/>
          <w:i/>
          <w:sz w:val="17"/>
        </w:rPr>
        <w:t>Внутренний рабочий бланк. Не является обязательной нормативной формой.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14"/>
        <w:gridCol w:w="5159"/>
        <w:gridCol w:w="1814"/>
        <w:gridCol w:w="5159"/>
      </w:tblGrid>
      <w:tr>
        <w:tc>
          <w:tcPr>
            <w:tcW w:type="dxa" w:w="181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D9EAF7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/>
                <w:color w:val="1F4E79"/>
                <w:sz w:val="17"/>
              </w:rPr>
              <w:t>Дата</w:t>
            </w:r>
          </w:p>
        </w:tc>
        <w:tc>
          <w:tcPr>
            <w:tcW w:type="dxa" w:w="5159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8"/>
              </w:rPr>
              <w:t>________________</w:t>
            </w:r>
          </w:p>
        </w:tc>
        <w:tc>
          <w:tcPr>
            <w:tcW w:type="dxa" w:w="181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D9EAF7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/>
                <w:color w:val="1F4E79"/>
                <w:sz w:val="17"/>
              </w:rPr>
              <w:t>Смена</w:t>
            </w:r>
          </w:p>
        </w:tc>
        <w:tc>
          <w:tcPr>
            <w:tcW w:type="dxa" w:w="5159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8"/>
              </w:rPr>
              <w:t>утро / вечер / ночь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D9EAF7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/>
                <w:color w:val="1F4E79"/>
                <w:sz w:val="17"/>
              </w:rPr>
              <w:t>Горничная</w:t>
            </w:r>
          </w:p>
        </w:tc>
        <w:tc>
          <w:tcPr>
            <w:tcW w:type="dxa" w:w="5159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8"/>
              </w:rPr>
              <w:t>____________________________</w:t>
            </w:r>
          </w:p>
        </w:tc>
        <w:tc>
          <w:tcPr>
            <w:tcW w:type="dxa" w:w="181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D9EAF7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/>
                <w:color w:val="1F4E79"/>
                <w:sz w:val="17"/>
              </w:rPr>
              <w:t>Этаж / зона</w:t>
            </w:r>
          </w:p>
        </w:tc>
        <w:tc>
          <w:tcPr>
            <w:tcW w:type="dxa" w:w="5159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8"/>
              </w:rPr>
              <w:t>________________</w:t>
            </w:r>
          </w:p>
        </w:tc>
      </w:tr>
    </w:tbl>
    <w:p>
      <w:pPr>
        <w:spacing w:before="160" w:after="80"/>
      </w:pPr>
      <w:r>
        <w:rPr>
          <w:rFonts w:ascii="Arial" w:hAnsi="Arial" w:eastAsia="Arial"/>
          <w:b/>
          <w:color w:val="000000"/>
          <w:sz w:val="22"/>
        </w:rPr>
        <w:t>Маршрут и статус номеров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07"/>
        <w:gridCol w:w="2721"/>
        <w:gridCol w:w="1644"/>
        <w:gridCol w:w="1928"/>
        <w:gridCol w:w="1928"/>
        <w:gridCol w:w="2494"/>
        <w:gridCol w:w="3288"/>
      </w:tblGrid>
      <w:tr>
        <w:tc>
          <w:tcPr>
            <w:tcW w:type="dxa" w:w="51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F4E79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6"/>
              </w:rPr>
              <w:t>№</w:t>
            </w:r>
          </w:p>
        </w:tc>
        <w:tc>
          <w:tcPr>
            <w:tcW w:type="dxa" w:w="90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F4E79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6"/>
              </w:rPr>
              <w:t>Номер</w:t>
            </w:r>
          </w:p>
        </w:tc>
        <w:tc>
          <w:tcPr>
            <w:tcW w:type="dxa" w:w="2721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F4E79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6"/>
              </w:rPr>
              <w:t>Тип уборки</w:t>
            </w:r>
          </w:p>
        </w:tc>
        <w:tc>
          <w:tcPr>
            <w:tcW w:type="dxa" w:w="164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F4E79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6"/>
              </w:rPr>
              <w:t>Приоритет</w:t>
            </w:r>
          </w:p>
        </w:tc>
        <w:tc>
          <w:tcPr>
            <w:tcW w:type="dxa" w:w="192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F4E79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6"/>
              </w:rPr>
              <w:t>План</w:t>
              <w:br/>
              <w:t>начало–конец</w:t>
            </w:r>
          </w:p>
        </w:tc>
        <w:tc>
          <w:tcPr>
            <w:tcW w:type="dxa" w:w="192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F4E79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6"/>
              </w:rPr>
              <w:t>Факт</w:t>
              <w:br/>
              <w:t>начало–конец</w:t>
            </w:r>
          </w:p>
        </w:tc>
        <w:tc>
          <w:tcPr>
            <w:tcW w:type="dxa" w:w="249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F4E79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6"/>
              </w:rPr>
              <w:t>Статус</w:t>
            </w:r>
          </w:p>
        </w:tc>
        <w:tc>
          <w:tcPr>
            <w:tcW w:type="dxa" w:w="328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F4E79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6"/>
              </w:rPr>
              <w:t>Приёмка</w:t>
              <w:br/>
              <w:t>супервайзера</w:t>
            </w:r>
          </w:p>
        </w:tc>
      </w:tr>
      <w:tr>
        <w:tc>
          <w:tcPr>
            <w:tcW w:type="dxa" w:w="51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6"/>
              </w:rPr>
              <w:t>1</w:t>
            </w:r>
          </w:p>
        </w:tc>
        <w:tc>
          <w:tcPr>
            <w:tcW w:type="dxa" w:w="90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2721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164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192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192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249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328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</w:tr>
      <w:tr>
        <w:tc>
          <w:tcPr>
            <w:tcW w:type="dxa" w:w="51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6"/>
              </w:rPr>
              <w:t>2</w:t>
            </w:r>
          </w:p>
        </w:tc>
        <w:tc>
          <w:tcPr>
            <w:tcW w:type="dxa" w:w="90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2721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164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192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192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249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328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</w:tr>
      <w:tr>
        <w:tc>
          <w:tcPr>
            <w:tcW w:type="dxa" w:w="51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6"/>
              </w:rPr>
              <w:t>3</w:t>
            </w:r>
          </w:p>
        </w:tc>
        <w:tc>
          <w:tcPr>
            <w:tcW w:type="dxa" w:w="90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2721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164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192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192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249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328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</w:tr>
      <w:tr>
        <w:tc>
          <w:tcPr>
            <w:tcW w:type="dxa" w:w="51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6"/>
              </w:rPr>
              <w:t>4</w:t>
            </w:r>
          </w:p>
        </w:tc>
        <w:tc>
          <w:tcPr>
            <w:tcW w:type="dxa" w:w="90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2721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164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192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192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249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328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</w:tr>
      <w:tr>
        <w:tc>
          <w:tcPr>
            <w:tcW w:type="dxa" w:w="51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6"/>
              </w:rPr>
              <w:t>5</w:t>
            </w:r>
          </w:p>
        </w:tc>
        <w:tc>
          <w:tcPr>
            <w:tcW w:type="dxa" w:w="90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2721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164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192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192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249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328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</w:tr>
      <w:tr>
        <w:tc>
          <w:tcPr>
            <w:tcW w:type="dxa" w:w="51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6"/>
              </w:rPr>
              <w:t>6</w:t>
            </w:r>
          </w:p>
        </w:tc>
        <w:tc>
          <w:tcPr>
            <w:tcW w:type="dxa" w:w="90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2721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164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192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192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249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328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</w:tr>
      <w:tr>
        <w:tc>
          <w:tcPr>
            <w:tcW w:type="dxa" w:w="51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6"/>
              </w:rPr>
              <w:t>7</w:t>
            </w:r>
          </w:p>
        </w:tc>
        <w:tc>
          <w:tcPr>
            <w:tcW w:type="dxa" w:w="90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2721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164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192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192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249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328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</w:tr>
      <w:tr>
        <w:tc>
          <w:tcPr>
            <w:tcW w:type="dxa" w:w="51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6"/>
              </w:rPr>
              <w:t>8</w:t>
            </w:r>
          </w:p>
        </w:tc>
        <w:tc>
          <w:tcPr>
            <w:tcW w:type="dxa" w:w="90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2721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164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192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192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249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328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</w:tr>
      <w:tr>
        <w:tc>
          <w:tcPr>
            <w:tcW w:type="dxa" w:w="51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6"/>
              </w:rPr>
              <w:t>9</w:t>
            </w:r>
          </w:p>
        </w:tc>
        <w:tc>
          <w:tcPr>
            <w:tcW w:type="dxa" w:w="90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2721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164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192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192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249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328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</w:tr>
      <w:tr>
        <w:tc>
          <w:tcPr>
            <w:tcW w:type="dxa" w:w="51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6"/>
              </w:rPr>
              <w:t>10</w:t>
            </w:r>
          </w:p>
        </w:tc>
        <w:tc>
          <w:tcPr>
            <w:tcW w:type="dxa" w:w="90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2721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164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192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192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249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328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</w:tr>
      <w:tr>
        <w:tc>
          <w:tcPr>
            <w:tcW w:type="dxa" w:w="51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6"/>
              </w:rPr>
              <w:t>11</w:t>
            </w:r>
          </w:p>
        </w:tc>
        <w:tc>
          <w:tcPr>
            <w:tcW w:type="dxa" w:w="90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2721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164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192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192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249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328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</w:tr>
      <w:tr>
        <w:tc>
          <w:tcPr>
            <w:tcW w:type="dxa" w:w="51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6"/>
              </w:rPr>
              <w:t>12</w:t>
            </w:r>
          </w:p>
        </w:tc>
        <w:tc>
          <w:tcPr>
            <w:tcW w:type="dxa" w:w="90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2721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164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192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192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249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328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</w:tr>
    </w:tbl>
    <w:p>
      <w:pPr>
        <w:spacing w:before="60" w:after="0"/>
      </w:pPr>
      <w:r>
        <w:rPr>
          <w:rFonts w:ascii="Arial" w:hAnsi="Arial" w:eastAsia="Arial"/>
          <w:sz w:val="15"/>
        </w:rPr>
        <w:t>Тип: выезд / текущая / генеральная   •   Приоритет: срочный / обычный   •   Статус: в работе / готов / нет доступа   •   Время: ЧЧ:ММ–ЧЧ:ММ</w:t>
      </w:r>
    </w:p>
    <w:p>
      <w:r>
        <w:br w:type="page"/>
      </w:r>
    </w:p>
    <w:p>
      <w:pPr>
        <w:spacing w:after="60"/>
      </w:pPr>
      <w:r>
        <w:rPr>
          <w:rFonts w:ascii="Arial" w:hAnsi="Arial" w:eastAsia="Arial"/>
          <w:sz w:val="17"/>
        </w:rPr>
        <w:t>Дата: __________________  Смена: __________________  Горничная: ______________________________</w:t>
      </w:r>
    </w:p>
    <w:p>
      <w:pPr>
        <w:spacing w:before="160" w:after="80"/>
      </w:pPr>
      <w:r>
        <w:rPr>
          <w:rFonts w:ascii="Arial" w:hAnsi="Arial" w:eastAsia="Arial"/>
          <w:b/>
          <w:color w:val="000000"/>
          <w:sz w:val="22"/>
        </w:rPr>
        <w:t>Исключения и передача смены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34"/>
        <w:gridCol w:w="4535"/>
        <w:gridCol w:w="3969"/>
        <w:gridCol w:w="2438"/>
      </w:tblGrid>
      <w:tr>
        <w:tc>
          <w:tcPr>
            <w:tcW w:type="dxa" w:w="113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F4E79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6"/>
              </w:rPr>
              <w:t>Номер</w:t>
            </w:r>
          </w:p>
        </w:tc>
        <w:tc>
          <w:tcPr>
            <w:tcW w:type="dxa" w:w="453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F4E79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6"/>
              </w:rPr>
              <w:t>Дефект или незавершённая работа</w:t>
            </w:r>
          </w:p>
        </w:tc>
        <w:tc>
          <w:tcPr>
            <w:tcW w:type="dxa" w:w="3969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F4E79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6"/>
              </w:rPr>
              <w:t>Найденная вещь без персональных данных</w:t>
            </w:r>
          </w:p>
        </w:tc>
        <w:tc>
          <w:tcPr>
            <w:tcW w:type="dxa" w:w="243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F4E79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6"/>
              </w:rPr>
              <w:t>Кому и когда передано</w:t>
            </w:r>
          </w:p>
        </w:tc>
      </w:tr>
      <w:tr>
        <w:trPr>
          <w:trHeight w:val="567" w:hRule="atLeast"/>
        </w:trPr>
        <w:tc>
          <w:tcPr>
            <w:tcW w:type="dxa" w:w="113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453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3969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243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</w:tr>
      <w:tr>
        <w:trPr>
          <w:trHeight w:val="567" w:hRule="atLeast"/>
        </w:trPr>
        <w:tc>
          <w:tcPr>
            <w:tcW w:type="dxa" w:w="113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453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3969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243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</w:tr>
      <w:tr>
        <w:trPr>
          <w:trHeight w:val="567" w:hRule="atLeast"/>
        </w:trPr>
        <w:tc>
          <w:tcPr>
            <w:tcW w:type="dxa" w:w="113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453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3969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243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</w:tr>
      <w:tr>
        <w:trPr>
          <w:trHeight w:val="567" w:hRule="atLeast"/>
        </w:trPr>
        <w:tc>
          <w:tcPr>
            <w:tcW w:type="dxa" w:w="113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453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3969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243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</w:tr>
      <w:tr>
        <w:trPr>
          <w:trHeight w:val="567" w:hRule="atLeast"/>
        </w:trPr>
        <w:tc>
          <w:tcPr>
            <w:tcW w:type="dxa" w:w="113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453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3969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243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</w:tr>
      <w:tr>
        <w:trPr>
          <w:trHeight w:val="567" w:hRule="atLeast"/>
        </w:trPr>
        <w:tc>
          <w:tcPr>
            <w:tcW w:type="dxa" w:w="113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453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3969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  <w:tc>
          <w:tcPr>
            <w:tcW w:type="dxa" w:w="243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</w:r>
          </w:p>
        </w:tc>
      </w:tr>
    </w:tbl>
    <w:p>
      <w:pPr>
        <w:spacing w:before="160" w:after="80"/>
      </w:pPr>
      <w:r>
        <w:rPr>
          <w:rFonts w:ascii="Arial" w:hAnsi="Arial" w:eastAsia="Arial"/>
          <w:b/>
          <w:color w:val="000000"/>
          <w:sz w:val="22"/>
        </w:rPr>
        <w:t>Расходники и завершение смены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038"/>
        <w:gridCol w:w="6038"/>
      </w:tblGrid>
      <w:tr>
        <w:trPr>
          <w:trHeight w:val="1417" w:hRule="atLeast"/>
        </w:trPr>
        <w:tc>
          <w:tcPr>
            <w:tcW w:type="dxa" w:w="603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/>
                <w:sz w:val="17"/>
              </w:rPr>
              <w:t>Бельё и расходники, полученные или требующие пополнения</w:t>
              <w:br/>
              <w:br/>
            </w:r>
          </w:p>
        </w:tc>
        <w:tc>
          <w:tcPr>
            <w:tcW w:type="dxa" w:w="603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/>
                <w:sz w:val="17"/>
              </w:rPr>
              <w:t>Комментарий горничной</w:t>
              <w:br/>
              <w:br/>
            </w:r>
          </w:p>
        </w:tc>
      </w:tr>
      <w:tr>
        <w:trPr>
          <w:trHeight w:val="709" w:hRule="atLeast"/>
        </w:trPr>
        <w:tc>
          <w:tcPr>
            <w:tcW w:type="dxa" w:w="603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7"/>
              </w:rPr>
              <w:t>Передала</w:t>
              <w:br/>
              <w:br/>
              <w:t>Подпись: __________________  Время: __________</w:t>
            </w:r>
          </w:p>
        </w:tc>
        <w:tc>
          <w:tcPr>
            <w:tcW w:type="dxa" w:w="603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7"/>
              </w:rPr>
              <w:t>Приняла / супервайзер</w:t>
              <w:br/>
              <w:br/>
              <w:t>Подпись: __________________  Время: __________</w:t>
            </w:r>
          </w:p>
        </w:tc>
      </w:tr>
    </w:tbl>
    <w:sectPr w:rsidR="00FC693F" w:rsidRPr="0006063C" w:rsidSect="00034616">
      <w:footerReference w:type="default" r:id="rId9"/>
      <w:pgSz w:w="16838" w:h="11906" w:orient="landscape"/>
      <w:pgMar w:top="680" w:right="709" w:bottom="68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sz w:val="15"/>
      </w:rPr>
      <w:t>Рабочий лист хранится по внутреннему порядку отеля. Не указывайте в нём ФИО, телефоны и документы гостей.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